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55" w:rsidRDefault="009A4D55" w:rsidP="009A4D55">
      <w:pPr>
        <w:rPr>
          <w:rFonts w:ascii="黑体" w:eastAsia="黑体" w:hint="eastAsia"/>
        </w:rPr>
      </w:pPr>
    </w:p>
    <w:tbl>
      <w:tblPr>
        <w:tblpPr w:leftFromText="180" w:rightFromText="180" w:vertAnchor="text" w:horzAnchor="page" w:tblpX="6624" w:tblpY="595"/>
        <w:tblOverlap w:val="never"/>
        <w:tblW w:w="3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903"/>
      </w:tblGrid>
      <w:tr w:rsidR="009A4D55" w:rsidTr="009A4D55">
        <w:trPr>
          <w:trHeight w:val="581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A4D55" w:rsidRDefault="009A4D5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D55" w:rsidRDefault="009A4D55">
            <w:pPr>
              <w:spacing w:line="360" w:lineRule="auto"/>
            </w:pPr>
          </w:p>
        </w:tc>
      </w:tr>
    </w:tbl>
    <w:p w:rsidR="009A4D55" w:rsidRDefault="009A4D55" w:rsidP="009A4D55">
      <w:pPr>
        <w:rPr>
          <w:rFonts w:ascii="黑体" w:eastAsia="黑体"/>
        </w:rPr>
      </w:pPr>
      <w:r>
        <w:rPr>
          <w:rFonts w:ascii="黑体" w:eastAsia="黑体" w:hint="eastAsia"/>
        </w:rPr>
        <w:t>附件2</w:t>
      </w:r>
    </w:p>
    <w:p w:rsidR="009A4D55" w:rsidRDefault="009A4D55" w:rsidP="009A4D55">
      <w:pPr>
        <w:rPr>
          <w:rFonts w:eastAsia="楷体_GB2312" w:hint="eastAsia"/>
          <w:sz w:val="36"/>
          <w:szCs w:val="32"/>
        </w:rPr>
      </w:pPr>
    </w:p>
    <w:p w:rsidR="009A4D55" w:rsidRDefault="009A4D55" w:rsidP="009A4D55">
      <w:pPr>
        <w:rPr>
          <w:rFonts w:ascii="仿宋_GB2312"/>
          <w:sz w:val="18"/>
          <w:szCs w:val="18"/>
        </w:rPr>
      </w:pPr>
      <w:r>
        <w:rPr>
          <w:rFonts w:eastAsia="楷体_GB2312" w:hint="eastAsia"/>
          <w:sz w:val="36"/>
          <w:szCs w:val="32"/>
        </w:rPr>
        <w:t>项</w:t>
      </w:r>
      <w:r>
        <w:rPr>
          <w:rFonts w:eastAsia="楷体_GB2312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目</w:t>
      </w:r>
      <w:r>
        <w:rPr>
          <w:rFonts w:eastAsia="楷体_GB2312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类</w:t>
      </w:r>
      <w:r>
        <w:rPr>
          <w:rFonts w:eastAsia="楷体_GB2312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型</w:t>
      </w:r>
      <w:r>
        <w:rPr>
          <w:rFonts w:eastAsia="楷体_GB2312"/>
          <w:sz w:val="36"/>
          <w:szCs w:val="32"/>
        </w:rPr>
        <w:t xml:space="preserve">  </w:t>
      </w:r>
      <w:r>
        <w:rPr>
          <w:rFonts w:ascii="仿宋_GB2312" w:hint="eastAsia"/>
          <w:sz w:val="28"/>
          <w:szCs w:val="28"/>
        </w:rPr>
        <w:t>□年度一般项目  □年度重点项目  □合作项目</w:t>
      </w:r>
      <w:r>
        <w:rPr>
          <w:rFonts w:ascii="仿宋_GB2312" w:hint="eastAsia"/>
          <w:sz w:val="18"/>
          <w:szCs w:val="18"/>
        </w:rPr>
        <w:t xml:space="preserve">    </w:t>
      </w:r>
    </w:p>
    <w:p w:rsidR="009A4D55" w:rsidRDefault="009A4D55" w:rsidP="009A4D55">
      <w:pPr>
        <w:spacing w:line="360" w:lineRule="auto"/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陕西省哲学社会科学重大理论与现实问题研究项目</w:t>
      </w:r>
    </w:p>
    <w:p w:rsidR="009A4D55" w:rsidRDefault="009A4D55" w:rsidP="009A4D55">
      <w:pPr>
        <w:spacing w:line="36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论证活页</w:t>
      </w:r>
    </w:p>
    <w:p w:rsidR="009A4D55" w:rsidRDefault="009A4D55" w:rsidP="009A4D55">
      <w:pPr>
        <w:spacing w:line="360" w:lineRule="auto"/>
        <w:jc w:val="center"/>
        <w:rPr>
          <w:rFonts w:eastAsia="楷体_GB2312"/>
        </w:rPr>
      </w:pPr>
      <w:r>
        <w:rPr>
          <w:rFonts w:eastAsia="黑体" w:hint="eastAsia"/>
          <w:sz w:val="36"/>
        </w:rPr>
        <w:t>（</w:t>
      </w:r>
      <w:r>
        <w:rPr>
          <w:rFonts w:eastAsia="黑体"/>
          <w:sz w:val="36"/>
        </w:rPr>
        <w:t>2022</w:t>
      </w:r>
      <w:r>
        <w:rPr>
          <w:rFonts w:eastAsia="黑体" w:hint="eastAsia"/>
          <w:sz w:val="36"/>
        </w:rPr>
        <w:t>版）</w:t>
      </w:r>
    </w:p>
    <w:p w:rsidR="009A4D55" w:rsidRDefault="009A4D55" w:rsidP="009A4D55">
      <w:pPr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项目名称：</w:t>
      </w:r>
      <w:r>
        <w:rPr>
          <w:rFonts w:eastAsia="楷体_GB2312"/>
          <w:sz w:val="28"/>
          <w:szCs w:val="28"/>
        </w:rPr>
        <w:t xml:space="preserve">                             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9A4D55" w:rsidTr="009A4D5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55" w:rsidRDefault="009A4D55">
            <w:pPr>
              <w:spacing w:line="360" w:lineRule="auto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本论证活页参照以下</w:t>
            </w: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b/>
                <w:sz w:val="24"/>
              </w:rPr>
              <w:t>个方面提纲撰写，要求逻辑清晰，主题突出，层次分明，内容翔实，排版清晰。总字数不超过</w:t>
            </w:r>
            <w:r>
              <w:rPr>
                <w:rFonts w:ascii="宋体" w:hint="eastAsia"/>
                <w:b/>
                <w:sz w:val="24"/>
              </w:rPr>
              <w:t>5000</w:t>
            </w:r>
            <w:r>
              <w:rPr>
                <w:rFonts w:ascii="宋体" w:hint="eastAsia"/>
                <w:b/>
                <w:sz w:val="24"/>
              </w:rPr>
              <w:t>字。</w:t>
            </w:r>
          </w:p>
          <w:p w:rsidR="009A4D55" w:rsidRDefault="009A4D55">
            <w:pPr>
              <w:spacing w:line="360" w:lineRule="auto"/>
              <w:ind w:right="74"/>
              <w:jc w:val="left"/>
              <w:rPr>
                <w:rFonts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1.. [</w:t>
            </w:r>
            <w:r>
              <w:rPr>
                <w:rFonts w:ascii="宋体" w:hint="eastAsia"/>
                <w:b/>
                <w:sz w:val="24"/>
              </w:rPr>
              <w:t>研究意义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本项目研究现状述评、选题意义和研究价值；</w:t>
            </w:r>
          </w:p>
          <w:p w:rsidR="009A4D55" w:rsidRDefault="009A4D55">
            <w:pPr>
              <w:tabs>
                <w:tab w:val="left" w:pos="2107"/>
              </w:tabs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2.  [</w:t>
            </w:r>
            <w:r>
              <w:rPr>
                <w:rFonts w:ascii="宋体" w:hint="eastAsia"/>
                <w:b/>
                <w:sz w:val="24"/>
              </w:rPr>
              <w:t>研究内容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本项目的研究总体框架、重点难点、主要目标、主要内容等；</w:t>
            </w:r>
          </w:p>
          <w:p w:rsidR="009A4D55" w:rsidRDefault="009A4D55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创新之处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在学术思想、学术观点、研究成果等方面的特色和创新。</w:t>
            </w:r>
          </w:p>
          <w:p w:rsidR="009A4D55" w:rsidRDefault="009A4D55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4</w:t>
            </w:r>
            <w:r>
              <w:rPr>
                <w:rFonts w:ascii="宋体" w:hint="eastAsia"/>
                <w:b/>
                <w:sz w:val="24"/>
              </w:rPr>
              <w:t>．</w:t>
            </w:r>
            <w:r>
              <w:rPr>
                <w:rFonts w:ascii="宋体" w:hint="eastAsia"/>
                <w:b/>
                <w:sz w:val="24"/>
              </w:rPr>
              <w:t xml:space="preserve"> [</w:t>
            </w:r>
            <w:r>
              <w:rPr>
                <w:rFonts w:ascii="宋体" w:hint="eastAsia"/>
                <w:b/>
                <w:sz w:val="24"/>
              </w:rPr>
              <w:t>预期影响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成果使用去向及预期社会经济效益等。</w:t>
            </w:r>
          </w:p>
          <w:p w:rsidR="009A4D55" w:rsidRDefault="009A4D55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研究基础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项目负责人前期相关研究成果、核心观点等。</w:t>
            </w:r>
          </w:p>
          <w:p w:rsidR="009A4D55" w:rsidRDefault="009A4D55">
            <w:pPr>
              <w:spacing w:line="360" w:lineRule="auto"/>
              <w:rPr>
                <w:rFonts w:eastAsia="黑体" w:hint="eastAsia"/>
                <w:sz w:val="24"/>
              </w:rPr>
            </w:pPr>
          </w:p>
          <w:p w:rsidR="009A4D55" w:rsidRDefault="009A4D55">
            <w:pPr>
              <w:spacing w:line="360" w:lineRule="auto"/>
              <w:rPr>
                <w:rFonts w:eastAsia="黑体"/>
                <w:sz w:val="24"/>
              </w:rPr>
            </w:pPr>
          </w:p>
          <w:p w:rsidR="009A4D55" w:rsidRDefault="009A4D55">
            <w:pPr>
              <w:spacing w:line="360" w:lineRule="auto"/>
              <w:rPr>
                <w:rFonts w:eastAsia="黑体"/>
                <w:sz w:val="24"/>
              </w:rPr>
            </w:pPr>
          </w:p>
          <w:p w:rsidR="009A4D55" w:rsidRDefault="009A4D55">
            <w:pPr>
              <w:spacing w:line="360" w:lineRule="auto"/>
              <w:rPr>
                <w:rFonts w:eastAsia="黑体"/>
              </w:rPr>
            </w:pPr>
          </w:p>
        </w:tc>
      </w:tr>
    </w:tbl>
    <w:p w:rsidR="009A4D55" w:rsidRDefault="009A4D55" w:rsidP="009A4D55">
      <w:pPr>
        <w:spacing w:line="360" w:lineRule="auto"/>
        <w:ind w:left="1054" w:hangingChars="500" w:hanging="1054"/>
        <w:rPr>
          <w:rFonts w:eastAsia="黑体"/>
          <w:sz w:val="21"/>
          <w:szCs w:val="21"/>
        </w:rPr>
      </w:pPr>
      <w:r>
        <w:rPr>
          <w:rFonts w:eastAsia="黑体" w:hint="eastAsia"/>
          <w:b/>
          <w:sz w:val="21"/>
          <w:szCs w:val="21"/>
        </w:rPr>
        <w:t>说明：</w:t>
      </w:r>
      <w:r>
        <w:rPr>
          <w:rFonts w:ascii="宋体" w:hAnsi="宋体" w:hint="eastAsia"/>
          <w:sz w:val="21"/>
          <w:szCs w:val="21"/>
        </w:rPr>
        <w:t>1.</w:t>
      </w:r>
      <w:r>
        <w:rPr>
          <w:rFonts w:ascii="宋体" w:hAnsi="宋体" w:hint="eastAsia"/>
          <w:sz w:val="21"/>
          <w:szCs w:val="21"/>
        </w:rPr>
        <w:t>活页上方的项目序号框，申请人不填，项目类型必须填写。</w:t>
      </w:r>
    </w:p>
    <w:p w:rsidR="009A4D55" w:rsidRDefault="009A4D55" w:rsidP="009A4D55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eastAsia="黑体"/>
          <w:sz w:val="21"/>
          <w:szCs w:val="21"/>
        </w:rPr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 w:rsidR="009A4D55" w:rsidRDefault="009A4D55" w:rsidP="009A4D55">
      <w:pPr>
        <w:spacing w:line="360" w:lineRule="auto"/>
        <w:ind w:firstLineChars="300" w:firstLine="630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项目负责人近期相关成果只填成果名称、成果形式等，不填写作者姓名、单位等。</w:t>
      </w:r>
    </w:p>
    <w:p w:rsidR="00763EAE" w:rsidRPr="009A4D55" w:rsidRDefault="009A4D55" w:rsidP="009A4D55">
      <w:pPr>
        <w:spacing w:line="360" w:lineRule="auto"/>
        <w:ind w:firstLineChars="300" w:firstLine="630"/>
        <w:rPr>
          <w:rFonts w:hint="eastAsia"/>
        </w:rPr>
      </w:pP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、统一使用仿宋小四号字</w:t>
      </w:r>
      <w:bookmarkStart w:id="0" w:name="_GoBack"/>
      <w:bookmarkEnd w:id="0"/>
    </w:p>
    <w:sectPr w:rsidR="00763EAE" w:rsidRPr="009A4D55" w:rsidSect="00FD52EE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CF" w:rsidRDefault="001F6BCF">
      <w:r>
        <w:separator/>
      </w:r>
    </w:p>
  </w:endnote>
  <w:endnote w:type="continuationSeparator" w:id="0">
    <w:p w:rsidR="001F6BCF" w:rsidRDefault="001F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EAE" w:rsidRDefault="002B14B1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9A4D55">
      <w:rPr>
        <w:rStyle w:val="a5"/>
        <w:noProof/>
        <w:sz w:val="28"/>
        <w:szCs w:val="28"/>
      </w:rPr>
      <w:t>- 1 -</w:t>
    </w:r>
    <w:r>
      <w:rPr>
        <w:rStyle w:val="a5"/>
        <w:sz w:val="28"/>
        <w:szCs w:val="28"/>
      </w:rPr>
      <w:fldChar w:fldCharType="end"/>
    </w:r>
  </w:p>
  <w:p w:rsidR="00763EAE" w:rsidRDefault="00763EA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CF" w:rsidRDefault="001F6BCF">
      <w:r>
        <w:separator/>
      </w:r>
    </w:p>
  </w:footnote>
  <w:footnote w:type="continuationSeparator" w:id="0">
    <w:p w:rsidR="001F6BCF" w:rsidRDefault="001F6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467A0"/>
    <w:multiLevelType w:val="multilevel"/>
    <w:tmpl w:val="304467A0"/>
    <w:lvl w:ilvl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47DA9"/>
    <w:rsid w:val="001F6BCF"/>
    <w:rsid w:val="002B14B1"/>
    <w:rsid w:val="00763EAE"/>
    <w:rsid w:val="009A4D55"/>
    <w:rsid w:val="00FD52EE"/>
    <w:rsid w:val="69B4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257E40-113A-4855-ADC7-81F9318E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600" w:lineRule="exact"/>
      <w:ind w:firstLineChars="1150" w:firstLine="3680"/>
    </w:pPr>
    <w:rPr>
      <w:rFonts w:ascii="仿宋_GB2312"/>
      <w:szCs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9D25EE-5868-4DF5-9FC2-48C53C5A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LiBing</cp:lastModifiedBy>
  <cp:revision>3</cp:revision>
  <dcterms:created xsi:type="dcterms:W3CDTF">2022-03-28T03:16:00Z</dcterms:created>
  <dcterms:modified xsi:type="dcterms:W3CDTF">2022-03-29T08:07:00Z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